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41DB1" w14:textId="45DA2031" w:rsidR="00B65B73" w:rsidRPr="00B65B73" w:rsidRDefault="00B65B73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B65B73">
        <w:rPr>
          <w:rFonts w:cs="Arial"/>
          <w:b/>
          <w:noProof/>
          <w:sz w:val="24"/>
        </w:rPr>
        <w:t>3GPP TSG-CT WG1 Meeting #149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  <w:t xml:space="preserve">       </w:t>
      </w:r>
      <w:r w:rsidRPr="00B65B73">
        <w:rPr>
          <w:rFonts w:cs="Arial"/>
          <w:b/>
          <w:noProof/>
          <w:sz w:val="24"/>
        </w:rPr>
        <w:t>C1-24</w:t>
      </w:r>
      <w:r w:rsidR="00E07711">
        <w:rPr>
          <w:rFonts w:cs="Arial"/>
          <w:b/>
          <w:noProof/>
          <w:sz w:val="24"/>
        </w:rPr>
        <w:t>3526</w:t>
      </w:r>
    </w:p>
    <w:p w14:paraId="639894C6" w14:textId="0143ACD8" w:rsidR="005E1161" w:rsidRPr="002C1E36" w:rsidRDefault="00B65B73" w:rsidP="00B65B73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B65B73">
        <w:rPr>
          <w:rFonts w:cs="Arial"/>
          <w:b/>
          <w:noProof/>
          <w:sz w:val="24"/>
        </w:rPr>
        <w:t>Hyderabad, India, 27th – 31st May 2024</w:t>
      </w:r>
      <w:r w:rsidR="00371DC3">
        <w:rPr>
          <w:rFonts w:cs="Arial"/>
          <w:b/>
          <w:noProof/>
          <w:sz w:val="24"/>
        </w:rPr>
        <w:t xml:space="preserve">                                                </w:t>
      </w:r>
      <w:r w:rsidR="00371DC3" w:rsidRPr="00371DC3">
        <w:rPr>
          <w:rFonts w:cs="Arial"/>
          <w:b/>
          <w:i/>
          <w:iCs/>
          <w:noProof/>
          <w:sz w:val="18"/>
          <w:szCs w:val="18"/>
        </w:rPr>
        <w:t xml:space="preserve">(revision of </w:t>
      </w:r>
      <w:hyperlink r:id="rId11" w:tgtFrame="_blank" w:history="1">
        <w:r w:rsidR="00371DC3" w:rsidRPr="00371DC3">
          <w:rPr>
            <w:b/>
            <w:i/>
            <w:iCs/>
            <w:noProof/>
            <w:sz w:val="18"/>
            <w:szCs w:val="18"/>
          </w:rPr>
          <w:t>C1-24</w:t>
        </w:r>
        <w:r w:rsidR="00E07711">
          <w:rPr>
            <w:b/>
            <w:i/>
            <w:iCs/>
            <w:noProof/>
            <w:sz w:val="18"/>
            <w:szCs w:val="18"/>
          </w:rPr>
          <w:t>3226</w:t>
        </w:r>
      </w:hyperlink>
      <w:r w:rsidR="00371DC3" w:rsidRPr="00371DC3">
        <w:rPr>
          <w:rFonts w:cs="Arial"/>
          <w:b/>
          <w:i/>
          <w:iCs/>
          <w:noProof/>
          <w:sz w:val="18"/>
          <w:szCs w:val="18"/>
        </w:rPr>
        <w:t>)</w:t>
      </w:r>
    </w:p>
    <w:p w14:paraId="0E45526A" w14:textId="43035706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  <w:r w:rsidR="00991261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14775965" w14:textId="7102862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E07711" w:rsidRPr="00E07711">
        <w:rPr>
          <w:rFonts w:ascii="Arial" w:eastAsia="Batang" w:hAnsi="Arial"/>
          <w:b/>
          <w:sz w:val="24"/>
          <w:szCs w:val="24"/>
          <w:lang w:val="en-US" w:eastAsia="zh-CN"/>
        </w:rPr>
        <w:t>CT Aspects of Application Layer Support for Uncrewed Aerial Systems (UAS), Phase 3</w:t>
      </w:r>
    </w:p>
    <w:p w14:paraId="41AD239A" w14:textId="5A595C70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EA001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2A3B8F5B" w14:textId="5F7FAF8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2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3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4" w:history="1">
        <w:r w:rsidR="003D2781" w:rsidRPr="00603D66">
          <w:rPr>
            <w:rStyle w:val="Hyperlink"/>
          </w:rPr>
          <w:t>3GPP TR 21.900</w:t>
        </w:r>
      </w:hyperlink>
    </w:p>
    <w:p w14:paraId="43D0DBA0" w14:textId="144A5529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E07711" w:rsidRPr="00E07711">
        <w:rPr>
          <w:lang w:eastAsia="ja-JP"/>
        </w:rPr>
        <w:t>CT Aspects of Application Layer Support for Uncrewed Aerial Systems (UAS), Phase 3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6BF0C77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07711" w:rsidRPr="00E07711">
        <w:rPr>
          <w:lang w:eastAsia="ja-JP"/>
        </w:rPr>
        <w:t>UASAPP_Ph3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E07711" w:rsidRDefault="001C465F" w:rsidP="000C54B7">
      <w:pPr>
        <w:pStyle w:val="Heading8"/>
        <w:rPr>
          <w:rFonts w:cs="Arial"/>
          <w:lang w:val="en-US"/>
        </w:rPr>
      </w:pPr>
      <w:r w:rsidRPr="001C465F">
        <w:rPr>
          <w:lang w:eastAsia="ja-JP"/>
        </w:rPr>
        <w:t>Potential target Release</w:t>
      </w:r>
      <w:r w:rsidR="003F7142" w:rsidRPr="00E07711">
        <w:rPr>
          <w:rFonts w:cs="Arial"/>
          <w:lang w:val="en-US"/>
        </w:rPr>
        <w:t>:</w:t>
      </w:r>
      <w:r w:rsidR="007C36EE" w:rsidRPr="00E07711">
        <w:rPr>
          <w:rFonts w:cs="Arial"/>
          <w:lang w:val="en-US"/>
        </w:rPr>
        <w:t xml:space="preserve"> Rel-1</w:t>
      </w:r>
      <w:r w:rsidR="00D62515" w:rsidRPr="00E07711">
        <w:rPr>
          <w:rFonts w:cs="Arial"/>
          <w:lang w:val="en-US"/>
        </w:rPr>
        <w:t>9</w:t>
      </w:r>
    </w:p>
    <w:p w14:paraId="2AD89022" w14:textId="77777777" w:rsidR="0031354F" w:rsidRPr="00E07711" w:rsidRDefault="0031354F" w:rsidP="0031354F">
      <w:pPr>
        <w:rPr>
          <w:lang w:val="en-US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E07711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12044F08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458524D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1FE22C10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EEEEBF7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04718886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150F5F9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128F351B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1AF4F7AC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231F516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42CE311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5D912D9A" w14:textId="77777777" w:rsidR="00EF0DB8" w:rsidRPr="0031354F" w:rsidRDefault="00EF0DB8" w:rsidP="00EF0DB8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F0DB8" w14:paraId="6CF4C6D1" w14:textId="77777777" w:rsidTr="00706D20">
        <w:trPr>
          <w:cantSplit/>
          <w:jc w:val="center"/>
        </w:trPr>
        <w:tc>
          <w:tcPr>
            <w:tcW w:w="452" w:type="dxa"/>
          </w:tcPr>
          <w:p w14:paraId="258F50FA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224D1B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0DB8" w14:paraId="76EDA45C" w14:textId="77777777" w:rsidTr="00706D20">
        <w:trPr>
          <w:cantSplit/>
          <w:jc w:val="center"/>
        </w:trPr>
        <w:tc>
          <w:tcPr>
            <w:tcW w:w="452" w:type="dxa"/>
          </w:tcPr>
          <w:p w14:paraId="057C411B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DA61FC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EF0DB8" w14:paraId="551DD535" w14:textId="77777777" w:rsidTr="00706D20">
        <w:trPr>
          <w:cantSplit/>
          <w:jc w:val="center"/>
        </w:trPr>
        <w:tc>
          <w:tcPr>
            <w:tcW w:w="452" w:type="dxa"/>
          </w:tcPr>
          <w:p w14:paraId="15C756E2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5CE083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EF0DB8" w14:paraId="451C7412" w14:textId="77777777" w:rsidTr="00706D20">
        <w:trPr>
          <w:cantSplit/>
          <w:jc w:val="center"/>
        </w:trPr>
        <w:tc>
          <w:tcPr>
            <w:tcW w:w="452" w:type="dxa"/>
          </w:tcPr>
          <w:p w14:paraId="7489475D" w14:textId="77777777" w:rsidR="00EF0DB8" w:rsidRDefault="00EF0DB8" w:rsidP="00706D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83B751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EF0DB8" w14:paraId="050B29A7" w14:textId="77777777" w:rsidTr="00706D20">
        <w:trPr>
          <w:cantSplit/>
          <w:jc w:val="center"/>
        </w:trPr>
        <w:tc>
          <w:tcPr>
            <w:tcW w:w="452" w:type="dxa"/>
          </w:tcPr>
          <w:p w14:paraId="6F9DA19D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4E0464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3FA2A15" w14:textId="6B38D341" w:rsidR="00394E89" w:rsidRPr="001C465F" w:rsidRDefault="004876B9" w:rsidP="00C17786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02"/>
        <w:gridCol w:w="990"/>
        <w:gridCol w:w="6210"/>
      </w:tblGrid>
      <w:tr w:rsidR="00C17786" w:rsidRPr="00175012" w14:paraId="68B6050D" w14:textId="77777777" w:rsidTr="005A64A1">
        <w:tc>
          <w:tcPr>
            <w:tcW w:w="9712" w:type="dxa"/>
            <w:gridSpan w:val="4"/>
            <w:shd w:val="clear" w:color="auto" w:fill="E0E0E0"/>
          </w:tcPr>
          <w:p w14:paraId="3E734F4D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C17786" w:rsidRPr="00175012" w14:paraId="5166C29C" w14:textId="77777777" w:rsidTr="005A64A1">
        <w:tc>
          <w:tcPr>
            <w:tcW w:w="1410" w:type="dxa"/>
            <w:shd w:val="clear" w:color="auto" w:fill="E0E0E0"/>
          </w:tcPr>
          <w:p w14:paraId="29ECB9E3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1102" w:type="dxa"/>
            <w:shd w:val="clear" w:color="auto" w:fill="E0E0E0"/>
          </w:tcPr>
          <w:p w14:paraId="79A3FE19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2357ED9C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6210" w:type="dxa"/>
            <w:shd w:val="clear" w:color="auto" w:fill="E0E0E0"/>
          </w:tcPr>
          <w:p w14:paraId="7F433C21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C17786" w:rsidRPr="00175012" w14:paraId="7CD3F25D" w14:textId="77777777" w:rsidTr="005A64A1">
        <w:tc>
          <w:tcPr>
            <w:tcW w:w="1410" w:type="dxa"/>
          </w:tcPr>
          <w:p w14:paraId="6E44C7FD" w14:textId="77777777" w:rsidR="00C17786" w:rsidRPr="00175012" w:rsidRDefault="00C17786" w:rsidP="00113208">
            <w:pPr>
              <w:pStyle w:val="TAL"/>
            </w:pPr>
            <w:r w:rsidRPr="00175012">
              <w:t>UASAPP</w:t>
            </w:r>
            <w:r>
              <w:t>_Ph3</w:t>
            </w:r>
          </w:p>
        </w:tc>
        <w:tc>
          <w:tcPr>
            <w:tcW w:w="1102" w:type="dxa"/>
          </w:tcPr>
          <w:p w14:paraId="5FB935A3" w14:textId="77777777" w:rsidR="00C17786" w:rsidRPr="00175012" w:rsidRDefault="00C17786" w:rsidP="00113208">
            <w:pPr>
              <w:pStyle w:val="TAL"/>
            </w:pPr>
            <w:r w:rsidRPr="00175012">
              <w:t>SA6</w:t>
            </w:r>
          </w:p>
        </w:tc>
        <w:tc>
          <w:tcPr>
            <w:tcW w:w="990" w:type="dxa"/>
          </w:tcPr>
          <w:p w14:paraId="5F4B8A73" w14:textId="77777777" w:rsidR="00C17786" w:rsidRPr="00175012" w:rsidRDefault="00C17786" w:rsidP="00113208">
            <w:pPr>
              <w:pStyle w:val="TAL"/>
            </w:pPr>
            <w:r>
              <w:t>1010008</w:t>
            </w:r>
          </w:p>
        </w:tc>
        <w:tc>
          <w:tcPr>
            <w:tcW w:w="6210" w:type="dxa"/>
          </w:tcPr>
          <w:p w14:paraId="700B4E9E" w14:textId="77777777" w:rsidR="00C17786" w:rsidRPr="00175012" w:rsidRDefault="00C17786" w:rsidP="00113208">
            <w:pPr>
              <w:pStyle w:val="TAL"/>
            </w:pPr>
            <w:r w:rsidRPr="00FD2F93">
              <w:rPr>
                <w:rFonts w:cs="Arial"/>
                <w:szCs w:val="36"/>
              </w:rPr>
              <w:t>Application Architecture for UAS applications Phase 3</w:t>
            </w:r>
          </w:p>
        </w:tc>
      </w:tr>
    </w:tbl>
    <w:p w14:paraId="3E32D071" w14:textId="77777777" w:rsidR="00C17786" w:rsidRPr="002C1E36" w:rsidRDefault="00C17786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313F0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285"/>
      </w:tblGrid>
      <w:tr w:rsidR="003F3170" w:rsidRPr="00175012" w14:paraId="1FB6D2E7" w14:textId="77777777" w:rsidTr="005A64A1">
        <w:tc>
          <w:tcPr>
            <w:tcW w:w="9712" w:type="dxa"/>
            <w:gridSpan w:val="3"/>
            <w:shd w:val="clear" w:color="auto" w:fill="E0E0E0"/>
          </w:tcPr>
          <w:p w14:paraId="0A8EB4B2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3F3170" w:rsidRPr="00175012" w14:paraId="1DBAA7C8" w14:textId="77777777" w:rsidTr="005A64A1">
        <w:tc>
          <w:tcPr>
            <w:tcW w:w="1126" w:type="dxa"/>
            <w:shd w:val="clear" w:color="auto" w:fill="E0E0E0"/>
          </w:tcPr>
          <w:p w14:paraId="43C5B146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122E9D9A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285" w:type="dxa"/>
            <w:shd w:val="clear" w:color="auto" w:fill="E0E0E0"/>
          </w:tcPr>
          <w:p w14:paraId="2160E840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3F3170" w:rsidRPr="00FE311A" w14:paraId="617B553C" w14:textId="77777777" w:rsidTr="005A64A1">
        <w:tc>
          <w:tcPr>
            <w:tcW w:w="1126" w:type="dxa"/>
          </w:tcPr>
          <w:p w14:paraId="1CC376E7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960017</w:t>
            </w:r>
          </w:p>
        </w:tc>
        <w:tc>
          <w:tcPr>
            <w:tcW w:w="3301" w:type="dxa"/>
          </w:tcPr>
          <w:p w14:paraId="11B54E31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3</w:t>
            </w:r>
          </w:p>
        </w:tc>
        <w:tc>
          <w:tcPr>
            <w:tcW w:w="5285" w:type="dxa"/>
          </w:tcPr>
          <w:p w14:paraId="73857235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3F3170" w:rsidRPr="00D53FE9" w14:paraId="52D03897" w14:textId="77777777" w:rsidTr="005A64A1">
        <w:tc>
          <w:tcPr>
            <w:tcW w:w="1126" w:type="dxa"/>
          </w:tcPr>
          <w:p w14:paraId="5381D3E9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01" w:type="dxa"/>
          </w:tcPr>
          <w:p w14:paraId="36AB67D0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Study on application layer support for Uncrewed Aerial System (UAS)</w:t>
            </w:r>
          </w:p>
        </w:tc>
        <w:tc>
          <w:tcPr>
            <w:tcW w:w="5285" w:type="dxa"/>
          </w:tcPr>
          <w:p w14:paraId="68BA6C0E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62587FC9" w14:textId="77777777" w:rsidTr="005A64A1">
        <w:tc>
          <w:tcPr>
            <w:tcW w:w="1126" w:type="dxa"/>
          </w:tcPr>
          <w:p w14:paraId="1917DB17" w14:textId="77777777" w:rsidR="003F3170" w:rsidRPr="00175012" w:rsidRDefault="003F3170" w:rsidP="00113208">
            <w:pPr>
              <w:pStyle w:val="TAL"/>
            </w:pPr>
            <w:r w:rsidRPr="009A7BED">
              <w:rPr>
                <w:rFonts w:cs="Arial"/>
                <w:szCs w:val="18"/>
              </w:rPr>
              <w:t>970038</w:t>
            </w:r>
          </w:p>
        </w:tc>
        <w:tc>
          <w:tcPr>
            <w:tcW w:w="3301" w:type="dxa"/>
          </w:tcPr>
          <w:p w14:paraId="433CB9DA" w14:textId="77777777" w:rsidR="003F3170" w:rsidRPr="00175012" w:rsidRDefault="003F3170" w:rsidP="00113208">
            <w:pPr>
              <w:pStyle w:val="TAL"/>
              <w:rPr>
                <w:rFonts w:cs="Arial"/>
                <w:color w:val="444444"/>
                <w:szCs w:val="18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285" w:type="dxa"/>
          </w:tcPr>
          <w:p w14:paraId="0BB2B864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74CACB22" w14:textId="77777777" w:rsidTr="005A64A1">
        <w:tc>
          <w:tcPr>
            <w:tcW w:w="1126" w:type="dxa"/>
          </w:tcPr>
          <w:p w14:paraId="782B2958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3301" w:type="dxa"/>
          </w:tcPr>
          <w:p w14:paraId="2ADE0151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5285" w:type="dxa"/>
          </w:tcPr>
          <w:p w14:paraId="21E54D14" w14:textId="77777777" w:rsidR="003F3170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BA8B1B" w14:textId="77777777" w:rsidR="00394E89" w:rsidRDefault="00394E89" w:rsidP="00394E89">
      <w:pPr>
        <w:pStyle w:val="FP"/>
        <w:rPr>
          <w:rFonts w:ascii="Arial" w:hAnsi="Arial" w:cs="Arial"/>
        </w:rPr>
      </w:pPr>
    </w:p>
    <w:p w14:paraId="2AC565A9" w14:textId="31986EBB" w:rsidR="00F86AC3" w:rsidRPr="002C1E36" w:rsidRDefault="00F86AC3" w:rsidP="00F86AC3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264ACBE" w14:textId="77777777" w:rsidR="00182F71" w:rsidRDefault="00182F71" w:rsidP="00182F71">
      <w:r>
        <w:t>3GPP CT1 within Rel-17 and Rel-18 worked on TS 24.257 defined the Uncrewed Aerial System (UAS) Application Enabler (UAE) layer; Protocol aspects (UASAPP, Phase 1 and Phase 2).</w:t>
      </w:r>
    </w:p>
    <w:p w14:paraId="7B43E424" w14:textId="77777777" w:rsidR="00182F71" w:rsidRDefault="00182F71" w:rsidP="00182F71">
      <w:r>
        <w:t xml:space="preserve">SA6 based on new requirements provided by SA1, </w:t>
      </w:r>
      <w:r w:rsidRPr="00BD6FDA">
        <w:t>3GPP TS 22.125</w:t>
      </w:r>
      <w:r>
        <w:t xml:space="preserve">, agreed a WID on </w:t>
      </w:r>
      <w:r w:rsidRPr="00631640">
        <w:t>Application Architecture for UAS applications Phase 3</w:t>
      </w:r>
      <w:r>
        <w:t xml:space="preserve"> (UASAPP_Ph3), and SA6 has </w:t>
      </w:r>
      <w:r w:rsidRPr="00FA6820">
        <w:t xml:space="preserve">already </w:t>
      </w:r>
      <w:r>
        <w:t xml:space="preserve">provided </w:t>
      </w:r>
      <w:r w:rsidRPr="00FA6820">
        <w:t>updates</w:t>
      </w:r>
      <w:r>
        <w:t xml:space="preserve"> to </w:t>
      </w:r>
      <w:r w:rsidRPr="00FA6820">
        <w:t>TS 23.255 with the corresponding new stage 2 functionality</w:t>
      </w:r>
      <w:r>
        <w:t>.</w:t>
      </w:r>
    </w:p>
    <w:p w14:paraId="7694213A" w14:textId="77777777" w:rsidR="00182F71" w:rsidRDefault="00182F71" w:rsidP="00182F71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Rel-19 to implement these stage 2 requirements</w:t>
      </w:r>
      <w:r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3FE97BCE" w14:textId="77777777" w:rsidR="00BB526E" w:rsidRDefault="00BB526E" w:rsidP="00BB526E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7B3F6739" w14:textId="77777777" w:rsidR="00BB526E" w:rsidRDefault="00BB526E" w:rsidP="00BB526E">
      <w:pPr>
        <w:rPr>
          <w:lang w:eastAsia="zh-CN"/>
        </w:rPr>
      </w:pPr>
      <w:r>
        <w:rPr>
          <w:lang w:eastAsia="zh-CN"/>
        </w:rPr>
        <w:t>The following areas of work are expected to be covered based on the features specified in stage 2. The stage 3 work shall follow the normative stage-2 requirements as available</w:t>
      </w:r>
      <w:r w:rsidRPr="00502FEE">
        <w:t>.</w:t>
      </w:r>
    </w:p>
    <w:bookmarkEnd w:id="1"/>
    <w:p w14:paraId="4A67EA4C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F94315D" w14:textId="5E888634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</w:t>
      </w:r>
      <w:r w:rsidR="00AA382A" w:rsidRPr="00AA382A">
        <w:t>with flight route selection support</w:t>
      </w:r>
      <w:r w:rsidR="005249EB">
        <w:t xml:space="preserve"> and</w:t>
      </w:r>
      <w:r w:rsidRPr="00D16EB7">
        <w:t xml:space="preserve"> </w:t>
      </w:r>
      <w:r w:rsidRPr="00AB7E40">
        <w:t xml:space="preserve">real-time </w:t>
      </w:r>
      <w:r w:rsidR="00B40D75" w:rsidRPr="00B40D75">
        <w:t>UAV flight path monitoring assistance</w:t>
      </w:r>
      <w:r w:rsidR="00B40D75">
        <w:t xml:space="preserve">, </w:t>
      </w:r>
      <w:r w:rsidRPr="00AB7E40">
        <w:t>UAV connection status</w:t>
      </w:r>
      <w:r w:rsidR="004B4BCC">
        <w:t xml:space="preserve"> (QoS)</w:t>
      </w:r>
      <w:r w:rsidRPr="00AB7E40">
        <w:t xml:space="preserve"> monitoring and location reporting</w:t>
      </w:r>
      <w:r>
        <w:t>.</w:t>
      </w:r>
      <w:bookmarkStart w:id="2" w:name="_Hlk158119003"/>
    </w:p>
    <w:p w14:paraId="433688C3" w14:textId="77777777" w:rsidR="00BB526E" w:rsidRDefault="00BB526E" w:rsidP="00BB526E">
      <w:pPr>
        <w:pStyle w:val="B1"/>
      </w:pPr>
      <w:r>
        <w:t>-</w:t>
      </w:r>
      <w:r>
        <w:tab/>
      </w:r>
      <w:r w:rsidRPr="00BC48F0">
        <w:t xml:space="preserve">Enhance/Update the protocol for communication between UAE client and UAE server (U1-AE) to support the </w:t>
      </w:r>
      <w:r>
        <w:t xml:space="preserve">ground-station assisted </w:t>
      </w:r>
      <w:r w:rsidRPr="00BC48F0">
        <w:t>Detect and Avoid (DAA).</w:t>
      </w:r>
    </w:p>
    <w:p w14:paraId="777E7C94" w14:textId="1BBBF9A1" w:rsidR="003016EC" w:rsidRDefault="003016EC" w:rsidP="00BB526E">
      <w:pPr>
        <w:pStyle w:val="B1"/>
      </w:pPr>
      <w:r>
        <w:lastRenderedPageBreak/>
        <w:t>-</w:t>
      </w:r>
      <w:r>
        <w:tab/>
      </w:r>
      <w:r w:rsidRPr="003016EC">
        <w:t>Enhance/update the protocol for communication between UAE client and UAE server (U1-AE) to support routing and switching the traffic between C2 connections via two different networks for communication reliability and redundancy, and simultaneous link support for UTM-Navigated C2. </w:t>
      </w:r>
    </w:p>
    <w:bookmarkEnd w:id="2"/>
    <w:p w14:paraId="1E2981B9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9626ABA" w14:textId="01C97F90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server and UAE application specific server</w:t>
      </w:r>
      <w:r w:rsidR="000C1F32">
        <w:t xml:space="preserve"> (</w:t>
      </w:r>
      <w:proofErr w:type="spellStart"/>
      <w:r w:rsidR="000C1F32" w:rsidRPr="000C1F32">
        <w:t>UAE_FlightPathMonitoring</w:t>
      </w:r>
      <w:proofErr w:type="spellEnd"/>
      <w:r w:rsidR="000C1F32" w:rsidRPr="000C1F32">
        <w:t xml:space="preserve"> API</w:t>
      </w:r>
      <w:r w:rsidR="00F02E8D" w:rsidRPr="00F02E8D">
        <w:t xml:space="preserve">, </w:t>
      </w:r>
      <w:proofErr w:type="spellStart"/>
      <w:r w:rsidR="00F02E8D" w:rsidRPr="00F02E8D">
        <w:t>UAE_FlightRoute</w:t>
      </w:r>
      <w:proofErr w:type="spellEnd"/>
      <w:r w:rsidR="00F02E8D" w:rsidRPr="00F02E8D">
        <w:t xml:space="preserve"> API</w:t>
      </w:r>
      <w:r w:rsidR="000C1F32">
        <w:t>)</w:t>
      </w:r>
      <w:r w:rsidRPr="00D16EB7">
        <w:t xml:space="preserve"> to support</w:t>
      </w:r>
      <w:r w:rsidR="005249EB" w:rsidRPr="005249EB">
        <w:t xml:space="preserve"> flight route selection and</w:t>
      </w:r>
      <w:r w:rsidRPr="00D16EB7">
        <w:t xml:space="preserve"> the </w:t>
      </w:r>
      <w:r w:rsidRPr="00AB7E40">
        <w:t>real-time</w:t>
      </w:r>
      <w:r w:rsidR="00B40D75">
        <w:t xml:space="preserve"> </w:t>
      </w:r>
      <w:r w:rsidR="00B40D75" w:rsidRPr="00B40D75">
        <w:t>UAV flight path monitoring assistance</w:t>
      </w:r>
      <w:r w:rsidR="000C1F32">
        <w:t>,</w:t>
      </w:r>
      <w:r w:rsidRPr="00AB7E40">
        <w:t xml:space="preserve"> UAV connection status</w:t>
      </w:r>
      <w:r w:rsidR="00EA1E9F">
        <w:t xml:space="preserve"> (QoS)</w:t>
      </w:r>
      <w:r w:rsidRPr="00AB7E40">
        <w:t xml:space="preserve"> monitoring and location reporting</w:t>
      </w:r>
      <w:r w:rsidRPr="00D16EB7">
        <w:t>.</w:t>
      </w:r>
    </w:p>
    <w:p w14:paraId="0FA53737" w14:textId="3109331C" w:rsidR="00BB526E" w:rsidRDefault="00BB526E" w:rsidP="00BB526E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UAS application specific server</w:t>
      </w:r>
      <w:r w:rsidRPr="00D16EB7">
        <w:t xml:space="preserve"> </w:t>
      </w:r>
      <w:r>
        <w:t>(</w:t>
      </w:r>
      <w:r w:rsidR="00366FBA" w:rsidRPr="00366FBA">
        <w:t>UAE_DAASupport Service API for DAA</w:t>
      </w:r>
      <w:r>
        <w:t xml:space="preserve">) </w:t>
      </w:r>
      <w:r w:rsidRPr="00D16EB7">
        <w:t xml:space="preserve">to support the </w:t>
      </w:r>
      <w:r>
        <w:t>ground-station assisted Detect and Avoid (DAA)</w:t>
      </w:r>
      <w:r w:rsidRPr="00D16EB7">
        <w:t>.</w:t>
      </w:r>
    </w:p>
    <w:p w14:paraId="62DF7E7D" w14:textId="17075DA2" w:rsidR="00CC4F30" w:rsidRPr="00D16EB7" w:rsidRDefault="00CC4F30" w:rsidP="00BB526E">
      <w:pPr>
        <w:pStyle w:val="B1"/>
      </w:pPr>
      <w:r>
        <w:t>-</w:t>
      </w:r>
      <w:r>
        <w:tab/>
      </w:r>
      <w:r w:rsidRPr="00CC4F30">
        <w:t>Enhance/Update the protocol for communication between UAE server and UAE application specific server (UAE_C2OperationModeManagement API) to support routing and switching the traffic between C2 connections via two different networks for communication reliability and redundancy, and simultaneous link support for UTM-Navigated C2.</w:t>
      </w:r>
    </w:p>
    <w:p w14:paraId="2C5C4CB7" w14:textId="53F02C8A" w:rsidR="00355185" w:rsidRPr="00630205" w:rsidRDefault="00355185" w:rsidP="004D6B20">
      <w:pPr>
        <w:pStyle w:val="B1"/>
      </w:pPr>
    </w:p>
    <w:p w14:paraId="2566E3DA" w14:textId="6C14A8D3" w:rsidR="00F5570A" w:rsidRPr="00FE311A" w:rsidRDefault="00174617" w:rsidP="00AE5830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F5570A" w:rsidRPr="00175012" w14:paraId="6B5EA654" w14:textId="77777777" w:rsidTr="0011320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FF31D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5570A" w:rsidRPr="00175012" w14:paraId="7EA37917" w14:textId="77777777" w:rsidTr="001132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FDC07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48C798" w14:textId="77777777" w:rsidR="00F5570A" w:rsidRPr="00175012" w:rsidRDefault="00F5570A" w:rsidP="00113208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DDDE5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D6859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CECA64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37397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F5570A" w:rsidRPr="00DD28EB" w14:paraId="741427D7" w14:textId="77777777" w:rsidTr="00113208">
        <w:tc>
          <w:tcPr>
            <w:tcW w:w="1617" w:type="dxa"/>
          </w:tcPr>
          <w:p w14:paraId="60696DC6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988" w:type="dxa"/>
          </w:tcPr>
          <w:p w14:paraId="47A54009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2340" w:type="dxa"/>
          </w:tcPr>
          <w:p w14:paraId="299683D2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1208" w:type="dxa"/>
          </w:tcPr>
          <w:p w14:paraId="0E4BCE02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0D2AD77B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3F99385D" w14:textId="77777777" w:rsidR="00F5570A" w:rsidRPr="00DD28EB" w:rsidRDefault="00F5570A" w:rsidP="00113208">
            <w:pPr>
              <w:spacing w:after="0"/>
              <w:rPr>
                <w:lang w:val="en-US" w:eastAsia="zh-CN"/>
              </w:rPr>
            </w:pPr>
          </w:p>
        </w:tc>
      </w:tr>
    </w:tbl>
    <w:p w14:paraId="44495E10" w14:textId="77777777" w:rsidR="00F5570A" w:rsidRPr="00DD28EB" w:rsidRDefault="00F5570A" w:rsidP="00F5570A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F5570A" w:rsidRPr="00175012" w14:paraId="1D77C46E" w14:textId="77777777" w:rsidTr="00113208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AA6880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F5570A" w:rsidRPr="00175012" w14:paraId="5CE62B6C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B75FD8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49792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9775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72A3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F5570A" w:rsidRPr="00175012" w14:paraId="394E0B8B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830" w14:textId="77777777" w:rsidR="00F5570A" w:rsidRPr="00175012" w:rsidRDefault="00F5570A" w:rsidP="0011320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6C5" w14:textId="77777777" w:rsidR="00F5570A" w:rsidRPr="00175012" w:rsidRDefault="00F5570A" w:rsidP="0011320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948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B792" w14:textId="77777777" w:rsidR="00F5570A" w:rsidRPr="00175012" w:rsidRDefault="00F5570A" w:rsidP="0011320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F5570A" w:rsidRPr="00175012" w14:paraId="5403E076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37C" w14:textId="77777777" w:rsidR="00F5570A" w:rsidRPr="00175012" w:rsidRDefault="00F5570A" w:rsidP="00113208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34F" w14:textId="77777777" w:rsidR="00F5570A" w:rsidRPr="00175012" w:rsidRDefault="00F5570A" w:rsidP="00113208">
            <w:pPr>
              <w:spacing w:after="0"/>
            </w:pPr>
            <w:r w:rsidRPr="00CF23FE">
              <w:t>Uncrewed Aerial System (UAS) Application Enabler (UAE) layer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E6F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5EA" w14:textId="77777777" w:rsidR="00F5570A" w:rsidRPr="00175012" w:rsidRDefault="00F5570A" w:rsidP="00113208">
            <w:r w:rsidRPr="00E160D9">
              <w:t>CT1</w:t>
            </w:r>
          </w:p>
        </w:tc>
      </w:tr>
      <w:tr w:rsidR="00F5570A" w:rsidRPr="00175012" w14:paraId="0505D5F2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062" w14:textId="77777777" w:rsidR="00F5570A" w:rsidRPr="00175012" w:rsidRDefault="00F5570A" w:rsidP="00113208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08E" w14:textId="77777777" w:rsidR="00F5570A" w:rsidRPr="00175012" w:rsidRDefault="00F5570A" w:rsidP="00113208">
            <w:pPr>
              <w:spacing w:after="0"/>
            </w:pPr>
            <w:r w:rsidRPr="00C422A8">
              <w:t>Application layer support for Uncrewed Aerial System (UAS)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970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F49" w14:textId="77777777" w:rsidR="00F5570A" w:rsidRPr="00175012" w:rsidRDefault="00F5570A" w:rsidP="00113208">
            <w:r w:rsidRPr="00F97269">
              <w:t>CT</w:t>
            </w:r>
            <w:r>
              <w:t>3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43DC9EA8" w:rsidR="00B2528E" w:rsidRPr="002C1E36" w:rsidRDefault="00AE5830" w:rsidP="0052360C">
      <w:pPr>
        <w:ind w:right="-99"/>
        <w:rPr>
          <w:rFonts w:ascii="Arial" w:hAnsi="Arial" w:cs="Arial"/>
          <w:lang w:val="en-US"/>
        </w:rPr>
      </w:pPr>
      <w:r w:rsidRPr="00AE5830">
        <w:rPr>
          <w:lang w:val="en-US"/>
        </w:rPr>
        <w:t xml:space="preserve">Taimoor Abbas, InterDigital </w:t>
      </w:r>
      <w:r>
        <w:rPr>
          <w:lang w:val="en-US"/>
        </w:rPr>
        <w:t>(</w:t>
      </w:r>
      <w:r w:rsidRPr="00AE5830">
        <w:rPr>
          <w:lang w:val="en-US"/>
        </w:rPr>
        <w:t>taimoor.abbas@interdigital.com</w:t>
      </w:r>
      <w:r>
        <w:rPr>
          <w:lang w:val="en-US"/>
        </w:rPr>
        <w:t>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</w:t>
      </w:r>
      <w:proofErr w:type="gramStart"/>
      <w:r w:rsidRPr="002C1E36">
        <w:t>WGs</w:t>
      </w:r>
      <w:proofErr w:type="gramEnd"/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AE5830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0E3B331B" w:rsidR="00AE5830" w:rsidRPr="002C1E36" w:rsidRDefault="00AE5830" w:rsidP="00AE5830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AE5830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5DF08A6D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Lenovo</w:t>
            </w:r>
          </w:p>
        </w:tc>
      </w:tr>
      <w:tr w:rsidR="00AE5830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1B021E3C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Motorola</w:t>
            </w:r>
            <w:r>
              <w:rPr>
                <w:lang w:eastAsia="zh-CN"/>
              </w:rPr>
              <w:t xml:space="preserve"> Solutions</w:t>
            </w:r>
          </w:p>
        </w:tc>
      </w:tr>
      <w:tr w:rsidR="003016E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418A539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791593">
              <w:rPr>
                <w:rFonts w:cs="Arial"/>
              </w:rPr>
              <w:t>Convida</w:t>
            </w:r>
            <w:proofErr w:type="spellEnd"/>
            <w:r w:rsidRPr="00791593">
              <w:rPr>
                <w:rFonts w:cs="Arial"/>
              </w:rPr>
              <w:t xml:space="preserve"> Wireless LLC</w:t>
            </w:r>
          </w:p>
        </w:tc>
      </w:tr>
      <w:tr w:rsidR="003016EC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50877038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8512CD">
              <w:rPr>
                <w:rFonts w:cs="Arial"/>
              </w:rPr>
              <w:t>SyncTechno</w:t>
            </w:r>
            <w:proofErr w:type="spellEnd"/>
            <w:r w:rsidRPr="008512CD">
              <w:rPr>
                <w:rFonts w:cs="Arial"/>
              </w:rPr>
              <w:t xml:space="preserve"> Inc.</w:t>
            </w:r>
          </w:p>
        </w:tc>
      </w:tr>
      <w:tr w:rsidR="003016EC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4943EB17" w:rsidR="003016EC" w:rsidRPr="002C1E36" w:rsidRDefault="00676ABD" w:rsidP="003016EC">
            <w:pPr>
              <w:pStyle w:val="TAL"/>
              <w:rPr>
                <w:rFonts w:cs="Arial"/>
              </w:rPr>
            </w:pPr>
            <w:r w:rsidRPr="00676ABD">
              <w:rPr>
                <w:rFonts w:cs="Arial"/>
              </w:rPr>
              <w:t>Deutsche Telekom</w:t>
            </w:r>
          </w:p>
        </w:tc>
      </w:tr>
      <w:tr w:rsidR="003016EC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02F2E7B0" w:rsidR="003016EC" w:rsidRDefault="003016EC" w:rsidP="003016EC">
            <w:pPr>
              <w:pStyle w:val="TAL"/>
            </w:pPr>
          </w:p>
        </w:tc>
      </w:tr>
      <w:tr w:rsidR="003016EC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3BAEF3C6" w:rsidR="003016EC" w:rsidRDefault="003016EC" w:rsidP="003016EC">
            <w:pPr>
              <w:pStyle w:val="TAL"/>
            </w:pPr>
          </w:p>
        </w:tc>
      </w:tr>
      <w:tr w:rsidR="003016EC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1CACC8C" w:rsidR="003016EC" w:rsidRDefault="003016EC" w:rsidP="003016EC">
            <w:pPr>
              <w:pStyle w:val="TAL"/>
            </w:pPr>
          </w:p>
        </w:tc>
      </w:tr>
      <w:tr w:rsidR="003016EC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1C15EAA2" w:rsidR="003016EC" w:rsidRDefault="003016EC" w:rsidP="003016EC">
            <w:pPr>
              <w:pStyle w:val="TAL"/>
            </w:pPr>
          </w:p>
        </w:tc>
      </w:tr>
      <w:tr w:rsidR="003016E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FD6FF2E" w:rsidR="003016EC" w:rsidRDefault="003016EC" w:rsidP="003016EC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0C72" w14:textId="77777777" w:rsidR="00D47F65" w:rsidRDefault="00D47F65">
      <w:r>
        <w:separator/>
      </w:r>
    </w:p>
  </w:endnote>
  <w:endnote w:type="continuationSeparator" w:id="0">
    <w:p w14:paraId="52759B6B" w14:textId="77777777" w:rsidR="00D47F65" w:rsidRDefault="00D4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4410D" w14:textId="77777777" w:rsidR="00D47F65" w:rsidRDefault="00D47F65">
      <w:r>
        <w:separator/>
      </w:r>
    </w:p>
  </w:footnote>
  <w:footnote w:type="continuationSeparator" w:id="0">
    <w:p w14:paraId="545BC1D1" w14:textId="77777777" w:rsidR="00D47F65" w:rsidRDefault="00D47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8"/>
  </w:num>
  <w:num w:numId="3" w16cid:durableId="1453090359">
    <w:abstractNumId w:val="6"/>
  </w:num>
  <w:num w:numId="4" w16cid:durableId="1703162617">
    <w:abstractNumId w:val="2"/>
  </w:num>
  <w:num w:numId="5" w16cid:durableId="4133392">
    <w:abstractNumId w:val="14"/>
  </w:num>
  <w:num w:numId="6" w16cid:durableId="810052614">
    <w:abstractNumId w:val="12"/>
  </w:num>
  <w:num w:numId="7" w16cid:durableId="102845940">
    <w:abstractNumId w:val="1"/>
  </w:num>
  <w:num w:numId="8" w16cid:durableId="1522627122">
    <w:abstractNumId w:val="10"/>
  </w:num>
  <w:num w:numId="9" w16cid:durableId="1633973470">
    <w:abstractNumId w:val="11"/>
  </w:num>
  <w:num w:numId="10" w16cid:durableId="818689105">
    <w:abstractNumId w:val="5"/>
  </w:num>
  <w:num w:numId="11" w16cid:durableId="481656434">
    <w:abstractNumId w:val="4"/>
  </w:num>
  <w:num w:numId="12" w16cid:durableId="1354069812">
    <w:abstractNumId w:val="7"/>
  </w:num>
  <w:num w:numId="13" w16cid:durableId="986477346">
    <w:abstractNumId w:val="13"/>
  </w:num>
  <w:num w:numId="14" w16cid:durableId="61684510">
    <w:abstractNumId w:val="9"/>
  </w:num>
  <w:num w:numId="15" w16cid:durableId="448623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9A9"/>
    <w:rsid w:val="000C0BF7"/>
    <w:rsid w:val="000C1F32"/>
    <w:rsid w:val="000C54B7"/>
    <w:rsid w:val="000C5FE3"/>
    <w:rsid w:val="000C73E9"/>
    <w:rsid w:val="000D0590"/>
    <w:rsid w:val="000D122A"/>
    <w:rsid w:val="000E55AD"/>
    <w:rsid w:val="000E630D"/>
    <w:rsid w:val="001001BD"/>
    <w:rsid w:val="00102222"/>
    <w:rsid w:val="00120541"/>
    <w:rsid w:val="001211F3"/>
    <w:rsid w:val="00127B5D"/>
    <w:rsid w:val="00152861"/>
    <w:rsid w:val="0015381F"/>
    <w:rsid w:val="00171AA6"/>
    <w:rsid w:val="00173998"/>
    <w:rsid w:val="00174617"/>
    <w:rsid w:val="001759A7"/>
    <w:rsid w:val="00182F71"/>
    <w:rsid w:val="001932CA"/>
    <w:rsid w:val="0019436E"/>
    <w:rsid w:val="001A2292"/>
    <w:rsid w:val="001A4192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CFD"/>
    <w:rsid w:val="001F7EB4"/>
    <w:rsid w:val="002000C2"/>
    <w:rsid w:val="002016FA"/>
    <w:rsid w:val="00205F25"/>
    <w:rsid w:val="00212CF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94333"/>
    <w:rsid w:val="002A632E"/>
    <w:rsid w:val="002C1C50"/>
    <w:rsid w:val="002C1E36"/>
    <w:rsid w:val="002C3A23"/>
    <w:rsid w:val="002E6A7D"/>
    <w:rsid w:val="002E7A9E"/>
    <w:rsid w:val="002F1406"/>
    <w:rsid w:val="002F3C41"/>
    <w:rsid w:val="002F6C5C"/>
    <w:rsid w:val="0030045C"/>
    <w:rsid w:val="003016EC"/>
    <w:rsid w:val="003116F2"/>
    <w:rsid w:val="0031354F"/>
    <w:rsid w:val="003205AD"/>
    <w:rsid w:val="003254F4"/>
    <w:rsid w:val="0033027D"/>
    <w:rsid w:val="003313F0"/>
    <w:rsid w:val="00335FB2"/>
    <w:rsid w:val="00344158"/>
    <w:rsid w:val="00347B74"/>
    <w:rsid w:val="00355185"/>
    <w:rsid w:val="00355CB6"/>
    <w:rsid w:val="003632DE"/>
    <w:rsid w:val="00366257"/>
    <w:rsid w:val="00366FBA"/>
    <w:rsid w:val="00371DC3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3170"/>
    <w:rsid w:val="003F7142"/>
    <w:rsid w:val="003F7B3D"/>
    <w:rsid w:val="00401A8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4BCC"/>
    <w:rsid w:val="004B5C52"/>
    <w:rsid w:val="004B685C"/>
    <w:rsid w:val="004C634D"/>
    <w:rsid w:val="004D24A6"/>
    <w:rsid w:val="004D24B9"/>
    <w:rsid w:val="004D6B20"/>
    <w:rsid w:val="004E2CE2"/>
    <w:rsid w:val="004E5172"/>
    <w:rsid w:val="004E6F8A"/>
    <w:rsid w:val="004F2DAF"/>
    <w:rsid w:val="004F689D"/>
    <w:rsid w:val="00502CD2"/>
    <w:rsid w:val="00504E33"/>
    <w:rsid w:val="00513A46"/>
    <w:rsid w:val="0052360C"/>
    <w:rsid w:val="005249EB"/>
    <w:rsid w:val="00527157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90087"/>
    <w:rsid w:val="005A032D"/>
    <w:rsid w:val="005A64A1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76ABD"/>
    <w:rsid w:val="00682237"/>
    <w:rsid w:val="00684164"/>
    <w:rsid w:val="00694CA3"/>
    <w:rsid w:val="006A0EF8"/>
    <w:rsid w:val="006A45BA"/>
    <w:rsid w:val="006B4280"/>
    <w:rsid w:val="006B4B1C"/>
    <w:rsid w:val="006B5D9B"/>
    <w:rsid w:val="006C21F2"/>
    <w:rsid w:val="006C4991"/>
    <w:rsid w:val="006D14B0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779D8"/>
    <w:rsid w:val="0078034D"/>
    <w:rsid w:val="00787076"/>
    <w:rsid w:val="00790BCC"/>
    <w:rsid w:val="007911DD"/>
    <w:rsid w:val="00791593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512CD"/>
    <w:rsid w:val="00863E89"/>
    <w:rsid w:val="00872B3B"/>
    <w:rsid w:val="0088222A"/>
    <w:rsid w:val="008835FC"/>
    <w:rsid w:val="008901F6"/>
    <w:rsid w:val="00896C03"/>
    <w:rsid w:val="008A0B8E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911DD7"/>
    <w:rsid w:val="00922FCB"/>
    <w:rsid w:val="009241CA"/>
    <w:rsid w:val="00932CCE"/>
    <w:rsid w:val="00932D00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2CD6"/>
    <w:rsid w:val="00985B73"/>
    <w:rsid w:val="009870A7"/>
    <w:rsid w:val="00991261"/>
    <w:rsid w:val="00992266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382A"/>
    <w:rsid w:val="00AB086F"/>
    <w:rsid w:val="00AB1DC7"/>
    <w:rsid w:val="00AB58BF"/>
    <w:rsid w:val="00AD0751"/>
    <w:rsid w:val="00AD77C4"/>
    <w:rsid w:val="00AE256A"/>
    <w:rsid w:val="00AE25BF"/>
    <w:rsid w:val="00AE4304"/>
    <w:rsid w:val="00AE5830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40D75"/>
    <w:rsid w:val="00B5672F"/>
    <w:rsid w:val="00B567D1"/>
    <w:rsid w:val="00B61686"/>
    <w:rsid w:val="00B65B73"/>
    <w:rsid w:val="00B67D3B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26E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17786"/>
    <w:rsid w:val="00C23582"/>
    <w:rsid w:val="00C25F8D"/>
    <w:rsid w:val="00C2724D"/>
    <w:rsid w:val="00C27CA9"/>
    <w:rsid w:val="00C317E7"/>
    <w:rsid w:val="00C36869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4F30"/>
    <w:rsid w:val="00CC72A4"/>
    <w:rsid w:val="00CD3153"/>
    <w:rsid w:val="00CF1AB2"/>
    <w:rsid w:val="00CF6810"/>
    <w:rsid w:val="00D06117"/>
    <w:rsid w:val="00D13B4A"/>
    <w:rsid w:val="00D303F4"/>
    <w:rsid w:val="00D31CC8"/>
    <w:rsid w:val="00D32678"/>
    <w:rsid w:val="00D47F65"/>
    <w:rsid w:val="00D521C1"/>
    <w:rsid w:val="00D57037"/>
    <w:rsid w:val="00D62515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E007C5"/>
    <w:rsid w:val="00E00DBF"/>
    <w:rsid w:val="00E00EFC"/>
    <w:rsid w:val="00E0213F"/>
    <w:rsid w:val="00E033E0"/>
    <w:rsid w:val="00E07711"/>
    <w:rsid w:val="00E1026B"/>
    <w:rsid w:val="00E13CB2"/>
    <w:rsid w:val="00E20C37"/>
    <w:rsid w:val="00E34F58"/>
    <w:rsid w:val="00E41C1D"/>
    <w:rsid w:val="00E52B41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001E"/>
    <w:rsid w:val="00EA1E9F"/>
    <w:rsid w:val="00EA65E7"/>
    <w:rsid w:val="00EB182A"/>
    <w:rsid w:val="00EC3039"/>
    <w:rsid w:val="00EC5235"/>
    <w:rsid w:val="00ED201E"/>
    <w:rsid w:val="00ED6B03"/>
    <w:rsid w:val="00ED7A5B"/>
    <w:rsid w:val="00EF0DB8"/>
    <w:rsid w:val="00F02E8D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570A"/>
    <w:rsid w:val="00F5774F"/>
    <w:rsid w:val="00F62688"/>
    <w:rsid w:val="00F76BE5"/>
    <w:rsid w:val="00F81A7A"/>
    <w:rsid w:val="00F83D11"/>
    <w:rsid w:val="00F86AC3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TALChar">
    <w:name w:val="TAL Char"/>
    <w:link w:val="TAL"/>
    <w:locked/>
    <w:rsid w:val="00C17786"/>
    <w:rPr>
      <w:rFonts w:ascii="Arial" w:hAnsi="Arial"/>
      <w:sz w:val="18"/>
      <w:lang w:val="en-GB" w:eastAsia="en-GB"/>
    </w:rPr>
  </w:style>
  <w:style w:type="character" w:customStyle="1" w:styleId="NOZchn">
    <w:name w:val="NO Zchn"/>
    <w:rsid w:val="00F5570A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EF0DB8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ct/WG1_mm-cc-sm_ex-CN1/TSGC1_148_China/Docs/C1-24293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4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Anuj Sethi</cp:lastModifiedBy>
  <cp:revision>112</cp:revision>
  <cp:lastPrinted>2000-02-29T10:31:00Z</cp:lastPrinted>
  <dcterms:created xsi:type="dcterms:W3CDTF">2022-05-02T13:35:00Z</dcterms:created>
  <dcterms:modified xsi:type="dcterms:W3CDTF">2024-05-30T01:48:00Z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